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47874"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To: Presidente de Cuba</w:t>
      </w:r>
    </w:p>
    <w:p w14:paraId="7FADD613"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Miguel Mario Díaz-Canel Bermúdez</w:t>
      </w:r>
    </w:p>
    <w:p w14:paraId="4AFA923C"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Hidalgo Esq. 6, Plaza de La Revolución</w:t>
      </w:r>
    </w:p>
    <w:p w14:paraId="09C8E10A"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CP 10400, La Habana</w:t>
      </w:r>
    </w:p>
    <w:p w14:paraId="7A6DFCEB"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Cuba</w:t>
      </w:r>
    </w:p>
    <w:p w14:paraId="688CBDBA"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p>
    <w:p w14:paraId="47EC4876"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p>
    <w:p w14:paraId="4EA4A59E" w14:textId="3DD545FC" w:rsidR="004B6903" w:rsidRPr="00E878F6" w:rsidRDefault="00E878F6" w:rsidP="00E878F6">
      <w:pPr>
        <w:spacing w:after="0" w:line="360" w:lineRule="auto"/>
        <w:jc w:val="right"/>
        <w:rPr>
          <w:rFonts w:ascii="Verdana" w:eastAsia="Times New Roman" w:hAnsi="Verdana" w:cs="Times New Roman"/>
          <w:color w:val="000000" w:themeColor="text1"/>
          <w:sz w:val="20"/>
          <w:szCs w:val="20"/>
          <w:lang w:val="nl-NL" w:eastAsia="nl-NL"/>
        </w:rPr>
      </w:pPr>
      <w:r>
        <w:rPr>
          <w:rFonts w:ascii="Verdana" w:eastAsia="Times New Roman" w:hAnsi="Verdana" w:cs="Times New Roman"/>
          <w:color w:val="000000" w:themeColor="text1"/>
          <w:sz w:val="20"/>
          <w:szCs w:val="20"/>
          <w:lang w:val="nl-NL" w:eastAsia="nl-NL"/>
        </w:rPr>
        <w:t>June 2025</w:t>
      </w:r>
    </w:p>
    <w:p w14:paraId="1D727492"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p>
    <w:p w14:paraId="4AEEB42B"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Your Excellency,</w:t>
      </w:r>
    </w:p>
    <w:p w14:paraId="4282B920"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p>
    <w:p w14:paraId="2C04E2DC"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E878F6">
        <w:rPr>
          <w:rFonts w:ascii="Verdana" w:eastAsia="Times New Roman" w:hAnsi="Verdana" w:cs="Times New Roman"/>
          <w:b/>
          <w:bCs/>
          <w:color w:val="000000" w:themeColor="text1"/>
          <w:sz w:val="20"/>
          <w:szCs w:val="20"/>
          <w:lang w:eastAsia="nl-NL"/>
        </w:rPr>
        <w:t>Loreto Hernández García</w:t>
      </w:r>
      <w:r w:rsidRPr="00CB191F">
        <w:rPr>
          <w:rFonts w:ascii="Verdana" w:eastAsia="Times New Roman" w:hAnsi="Verdana" w:cs="Times New Roman"/>
          <w:color w:val="000000" w:themeColor="text1"/>
          <w:sz w:val="20"/>
          <w:szCs w:val="20"/>
          <w:lang w:eastAsia="nl-NL"/>
        </w:rPr>
        <w:t xml:space="preserve"> is a black Cuban activist, priest, and vice president of the Asociación Yorubas Libres de Cuba, which practices the African Yoruba religion. He was arrested by police on July 15, 2021, after peacefully participating in an anti-government demonstration. In February 2022, a court in the city of Santa Clara sentenced him to seven years in prison for "disturbing public order" and "contempt”. Both charges are frequently used in Cuba to restrict the rights to freedom of expression and assembly. In the unfair trial, he, his wife, </w:t>
      </w:r>
      <w:r w:rsidRPr="00E878F6">
        <w:rPr>
          <w:rFonts w:ascii="Verdana" w:eastAsia="Times New Roman" w:hAnsi="Verdana" w:cs="Times New Roman"/>
          <w:b/>
          <w:bCs/>
          <w:color w:val="000000" w:themeColor="text1"/>
          <w:sz w:val="20"/>
          <w:szCs w:val="20"/>
          <w:lang w:eastAsia="nl-NL"/>
        </w:rPr>
        <w:t>Donaida Pérez Paseiro</w:t>
      </w:r>
      <w:r w:rsidRPr="00CB191F">
        <w:rPr>
          <w:rFonts w:ascii="Verdana" w:eastAsia="Times New Roman" w:hAnsi="Verdana" w:cs="Times New Roman"/>
          <w:color w:val="000000" w:themeColor="text1"/>
          <w:sz w:val="20"/>
          <w:szCs w:val="20"/>
          <w:lang w:eastAsia="nl-NL"/>
        </w:rPr>
        <w:t>, and 14 other demonstrators were found guilty.</w:t>
      </w:r>
    </w:p>
    <w:p w14:paraId="527FCA6B"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p>
    <w:p w14:paraId="0B854311"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 xml:space="preserve">According to his family, </w:t>
      </w:r>
      <w:r w:rsidRPr="00E878F6">
        <w:rPr>
          <w:rFonts w:ascii="Verdana" w:eastAsia="Times New Roman" w:hAnsi="Verdana" w:cs="Times New Roman"/>
          <w:b/>
          <w:bCs/>
          <w:color w:val="000000" w:themeColor="text1"/>
          <w:sz w:val="20"/>
          <w:szCs w:val="20"/>
          <w:lang w:eastAsia="nl-NL"/>
        </w:rPr>
        <w:t>Loreto Hernández García</w:t>
      </w:r>
      <w:r w:rsidRPr="00CB191F">
        <w:rPr>
          <w:rFonts w:ascii="Verdana" w:eastAsia="Times New Roman" w:hAnsi="Verdana" w:cs="Times New Roman"/>
          <w:color w:val="000000" w:themeColor="text1"/>
          <w:sz w:val="20"/>
          <w:szCs w:val="20"/>
          <w:lang w:eastAsia="nl-NL"/>
        </w:rPr>
        <w:t xml:space="preserve"> has been held in solitary confinement several times since 2021, sometimes for more than two weeks. He suffers from diabetes, high blood pressure, and other health problems that cannot be treated in prison. Due to his poor health, he hopes for conditional release. However, authorities have told him that he will only be released if his wife, who was released from prison on January 15, 2025, ceases her activism.</w:t>
      </w:r>
    </w:p>
    <w:p w14:paraId="126A8EA3"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p>
    <w:p w14:paraId="1CEEC42E" w14:textId="77777777" w:rsidR="004B6903" w:rsidRPr="00CB191F" w:rsidRDefault="004B6903" w:rsidP="004B6903">
      <w:pPr>
        <w:spacing w:after="0" w:line="360" w:lineRule="auto"/>
        <w:rPr>
          <w:rFonts w:ascii="Verdana" w:hAnsi="Verdana" w:cs="Times New Roman"/>
          <w:sz w:val="20"/>
          <w:szCs w:val="20"/>
          <w:lang w:val="en-GB"/>
        </w:rPr>
      </w:pPr>
      <w:r w:rsidRPr="00CB191F">
        <w:rPr>
          <w:rFonts w:ascii="Verdana" w:eastAsia="Times New Roman" w:hAnsi="Verdana" w:cs="Times New Roman"/>
          <w:color w:val="000000" w:themeColor="text1"/>
          <w:sz w:val="20"/>
          <w:szCs w:val="20"/>
          <w:lang w:eastAsia="nl-NL"/>
        </w:rPr>
        <w:t xml:space="preserve">In light of the above, I urge you </w:t>
      </w:r>
      <w:r w:rsidRPr="00CB191F">
        <w:rPr>
          <w:rFonts w:ascii="Verdana" w:hAnsi="Verdana" w:cs="Times New Roman"/>
          <w:sz w:val="20"/>
          <w:szCs w:val="20"/>
          <w:lang w:val="en-GB"/>
        </w:rPr>
        <w:t xml:space="preserve">to immediately and unconditionally release </w:t>
      </w:r>
      <w:r w:rsidRPr="00E878F6">
        <w:rPr>
          <w:rFonts w:ascii="Verdana" w:hAnsi="Verdana" w:cs="Times New Roman"/>
          <w:b/>
          <w:bCs/>
          <w:sz w:val="20"/>
          <w:szCs w:val="20"/>
          <w:lang w:val="en-GB"/>
        </w:rPr>
        <w:t>Loreto Hernández García</w:t>
      </w:r>
      <w:r w:rsidRPr="00CB191F">
        <w:rPr>
          <w:rFonts w:ascii="Verdana" w:hAnsi="Verdana" w:cs="Times New Roman"/>
          <w:sz w:val="20"/>
          <w:szCs w:val="20"/>
          <w:lang w:val="en-GB"/>
        </w:rPr>
        <w:t xml:space="preserve">, as he is unlawfully detained solely for exercising his human rights. </w:t>
      </w:r>
    </w:p>
    <w:p w14:paraId="7964F253" w14:textId="77777777" w:rsidR="00E878F6" w:rsidRDefault="00E878F6" w:rsidP="004B6903">
      <w:pPr>
        <w:spacing w:after="0" w:line="360" w:lineRule="auto"/>
        <w:rPr>
          <w:rFonts w:ascii="Verdana" w:eastAsia="Times New Roman" w:hAnsi="Verdana" w:cs="Times New Roman"/>
          <w:color w:val="000000" w:themeColor="text1"/>
          <w:sz w:val="20"/>
          <w:szCs w:val="20"/>
          <w:lang w:val="nl-NL" w:eastAsia="nl-NL"/>
        </w:rPr>
      </w:pPr>
    </w:p>
    <w:p w14:paraId="0EE8DEB3" w14:textId="39EAA266"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 xml:space="preserve">Yours sincerely, </w:t>
      </w:r>
    </w:p>
    <w:p w14:paraId="3FC30DCB" w14:textId="77777777" w:rsidR="00D60300" w:rsidRPr="00CB191F" w:rsidRDefault="00D60300" w:rsidP="004B6903">
      <w:pPr>
        <w:spacing w:after="0" w:line="360" w:lineRule="auto"/>
        <w:rPr>
          <w:rFonts w:ascii="Verdana" w:eastAsia="Times New Roman" w:hAnsi="Verdana" w:cs="Times New Roman"/>
          <w:color w:val="000000" w:themeColor="text1"/>
          <w:sz w:val="20"/>
          <w:szCs w:val="20"/>
          <w:lang w:eastAsia="nl-NL"/>
        </w:rPr>
      </w:pPr>
    </w:p>
    <w:p w14:paraId="2C1EE6FC" w14:textId="05774526" w:rsidR="001C0BF0" w:rsidRPr="00CB191F" w:rsidRDefault="001C0BF0" w:rsidP="004B6903">
      <w:pPr>
        <w:spacing w:after="0" w:line="360" w:lineRule="auto"/>
        <w:rPr>
          <w:rFonts w:ascii="Verdana" w:hAnsi="Verdana" w:cs="Times New Roman"/>
          <w:sz w:val="20"/>
          <w:szCs w:val="20"/>
        </w:rPr>
      </w:pPr>
    </w:p>
    <w:sectPr w:rsidR="001C0BF0" w:rsidRPr="00CB1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F0"/>
    <w:rsid w:val="000A005D"/>
    <w:rsid w:val="000C0240"/>
    <w:rsid w:val="000E5016"/>
    <w:rsid w:val="00120805"/>
    <w:rsid w:val="001936C0"/>
    <w:rsid w:val="001C0BF0"/>
    <w:rsid w:val="001E5184"/>
    <w:rsid w:val="002B006D"/>
    <w:rsid w:val="00320859"/>
    <w:rsid w:val="003809D8"/>
    <w:rsid w:val="004478EE"/>
    <w:rsid w:val="004A135E"/>
    <w:rsid w:val="004B6903"/>
    <w:rsid w:val="00547152"/>
    <w:rsid w:val="006A7A90"/>
    <w:rsid w:val="00750AC3"/>
    <w:rsid w:val="00786C51"/>
    <w:rsid w:val="007E1FCC"/>
    <w:rsid w:val="008F0B76"/>
    <w:rsid w:val="00C330AB"/>
    <w:rsid w:val="00C64D72"/>
    <w:rsid w:val="00CB191F"/>
    <w:rsid w:val="00D60300"/>
    <w:rsid w:val="00DB1BE2"/>
    <w:rsid w:val="00DE742A"/>
    <w:rsid w:val="00DF45A7"/>
    <w:rsid w:val="00E878F6"/>
    <w:rsid w:val="00F17F5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3000"/>
  <w15:chartTrackingRefBased/>
  <w15:docId w15:val="{7EBDFBB9-0661-4875-93BC-88D5805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0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0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0B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0B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0B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0B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0B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0B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0B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0B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0B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0B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0B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0B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0B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0B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0B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0BF0"/>
    <w:rPr>
      <w:rFonts w:eastAsiaTheme="majorEastAsia" w:cstheme="majorBidi"/>
      <w:color w:val="272727" w:themeColor="text1" w:themeTint="D8"/>
    </w:rPr>
  </w:style>
  <w:style w:type="paragraph" w:styleId="Titel">
    <w:name w:val="Title"/>
    <w:basedOn w:val="Standaard"/>
    <w:next w:val="Standaard"/>
    <w:link w:val="TitelChar"/>
    <w:uiPriority w:val="10"/>
    <w:qFormat/>
    <w:rsid w:val="001C0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0B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0B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0B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0B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0BF0"/>
    <w:rPr>
      <w:i/>
      <w:iCs/>
      <w:color w:val="404040" w:themeColor="text1" w:themeTint="BF"/>
    </w:rPr>
  </w:style>
  <w:style w:type="paragraph" w:styleId="Lijstalinea">
    <w:name w:val="List Paragraph"/>
    <w:basedOn w:val="Standaard"/>
    <w:uiPriority w:val="34"/>
    <w:qFormat/>
    <w:rsid w:val="001C0BF0"/>
    <w:pPr>
      <w:ind w:left="720"/>
      <w:contextualSpacing/>
    </w:pPr>
  </w:style>
  <w:style w:type="character" w:styleId="Intensievebenadrukking">
    <w:name w:val="Intense Emphasis"/>
    <w:basedOn w:val="Standaardalinea-lettertype"/>
    <w:uiPriority w:val="21"/>
    <w:qFormat/>
    <w:rsid w:val="001C0BF0"/>
    <w:rPr>
      <w:i/>
      <w:iCs/>
      <w:color w:val="0F4761" w:themeColor="accent1" w:themeShade="BF"/>
    </w:rPr>
  </w:style>
  <w:style w:type="paragraph" w:styleId="Duidelijkcitaat">
    <w:name w:val="Intense Quote"/>
    <w:basedOn w:val="Standaard"/>
    <w:next w:val="Standaard"/>
    <w:link w:val="DuidelijkcitaatChar"/>
    <w:uiPriority w:val="30"/>
    <w:qFormat/>
    <w:rsid w:val="001C0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0BF0"/>
    <w:rPr>
      <w:i/>
      <w:iCs/>
      <w:color w:val="0F4761" w:themeColor="accent1" w:themeShade="BF"/>
    </w:rPr>
  </w:style>
  <w:style w:type="character" w:styleId="Intensieveverwijzing">
    <w:name w:val="Intense Reference"/>
    <w:basedOn w:val="Standaardalinea-lettertype"/>
    <w:uiPriority w:val="32"/>
    <w:qFormat/>
    <w:rsid w:val="001C0BF0"/>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786C51"/>
    <w:rPr>
      <w:sz w:val="16"/>
      <w:szCs w:val="16"/>
    </w:rPr>
  </w:style>
  <w:style w:type="paragraph" w:styleId="Tekstopmerking">
    <w:name w:val="annotation text"/>
    <w:basedOn w:val="Standaard"/>
    <w:link w:val="TekstopmerkingChar"/>
    <w:uiPriority w:val="99"/>
    <w:unhideWhenUsed/>
    <w:rsid w:val="00786C51"/>
    <w:pPr>
      <w:spacing w:line="240" w:lineRule="auto"/>
    </w:pPr>
    <w:rPr>
      <w:sz w:val="20"/>
      <w:szCs w:val="20"/>
    </w:rPr>
  </w:style>
  <w:style w:type="character" w:customStyle="1" w:styleId="TekstopmerkingChar">
    <w:name w:val="Tekst opmerking Char"/>
    <w:basedOn w:val="Standaardalinea-lettertype"/>
    <w:link w:val="Tekstopmerking"/>
    <w:uiPriority w:val="99"/>
    <w:rsid w:val="00786C51"/>
    <w:rPr>
      <w:sz w:val="20"/>
      <w:szCs w:val="20"/>
    </w:rPr>
  </w:style>
  <w:style w:type="paragraph" w:styleId="Onderwerpvanopmerking">
    <w:name w:val="annotation subject"/>
    <w:basedOn w:val="Tekstopmerking"/>
    <w:next w:val="Tekstopmerking"/>
    <w:link w:val="OnderwerpvanopmerkingChar"/>
    <w:uiPriority w:val="99"/>
    <w:semiHidden/>
    <w:unhideWhenUsed/>
    <w:rsid w:val="00786C51"/>
    <w:rPr>
      <w:b/>
      <w:bCs/>
    </w:rPr>
  </w:style>
  <w:style w:type="character" w:customStyle="1" w:styleId="OnderwerpvanopmerkingChar">
    <w:name w:val="Onderwerp van opmerking Char"/>
    <w:basedOn w:val="TekstopmerkingChar"/>
    <w:link w:val="Onderwerpvanopmerking"/>
    <w:uiPriority w:val="99"/>
    <w:semiHidden/>
    <w:rsid w:val="00786C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10448">
      <w:bodyDiv w:val="1"/>
      <w:marLeft w:val="0"/>
      <w:marRight w:val="0"/>
      <w:marTop w:val="0"/>
      <w:marBottom w:val="0"/>
      <w:divBdr>
        <w:top w:val="none" w:sz="0" w:space="0" w:color="auto"/>
        <w:left w:val="none" w:sz="0" w:space="0" w:color="auto"/>
        <w:bottom w:val="none" w:sz="0" w:space="0" w:color="auto"/>
        <w:right w:val="none" w:sz="0" w:space="0" w:color="auto"/>
      </w:divBdr>
    </w:div>
    <w:div w:id="635254284">
      <w:bodyDiv w:val="1"/>
      <w:marLeft w:val="0"/>
      <w:marRight w:val="0"/>
      <w:marTop w:val="0"/>
      <w:marBottom w:val="0"/>
      <w:divBdr>
        <w:top w:val="none" w:sz="0" w:space="0" w:color="auto"/>
        <w:left w:val="none" w:sz="0" w:space="0" w:color="auto"/>
        <w:bottom w:val="none" w:sz="0" w:space="0" w:color="auto"/>
        <w:right w:val="none" w:sz="0" w:space="0" w:color="auto"/>
      </w:divBdr>
    </w:div>
    <w:div w:id="1225482093">
      <w:bodyDiv w:val="1"/>
      <w:marLeft w:val="0"/>
      <w:marRight w:val="0"/>
      <w:marTop w:val="0"/>
      <w:marBottom w:val="0"/>
      <w:divBdr>
        <w:top w:val="none" w:sz="0" w:space="0" w:color="auto"/>
        <w:left w:val="none" w:sz="0" w:space="0" w:color="auto"/>
        <w:bottom w:val="none" w:sz="0" w:space="0" w:color="auto"/>
        <w:right w:val="none" w:sz="0" w:space="0" w:color="auto"/>
      </w:divBdr>
    </w:div>
    <w:div w:id="18643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1F19E-B38A-4A54-8940-34D131AFB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6296D-4829-4369-B729-AB189FC2EC36}">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customXml/itemProps3.xml><?xml version="1.0" encoding="utf-8"?>
<ds:datastoreItem xmlns:ds="http://schemas.openxmlformats.org/officeDocument/2006/customXml" ds:itemID="{A0A2A7D8-D8E4-4D3E-948E-EE3AB5524D1A}">
  <ds:schemaRefs>
    <ds:schemaRef ds:uri="http://schemas.microsoft.com/sharepoint/v3/contenttype/forms"/>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1210</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Dogterom</dc:creator>
  <cp:keywords/>
  <dc:description/>
  <cp:lastModifiedBy>Betty Sietsma</cp:lastModifiedBy>
  <cp:revision>2</cp:revision>
  <dcterms:created xsi:type="dcterms:W3CDTF">2025-05-08T13:43:00Z</dcterms:created>
  <dcterms:modified xsi:type="dcterms:W3CDTF">2025-05-08T13:43:00Z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